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CE" w:rsidRDefault="002801CE" w:rsidP="002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01CE" w:rsidRPr="00E22B95" w:rsidRDefault="002801CE" w:rsidP="002801CE">
      <w:pPr>
        <w:spacing w:after="0" w:line="240" w:lineRule="auto"/>
        <w:contextualSpacing/>
        <w:rPr>
          <w:rFonts w:ascii="Britannic Bold" w:eastAsia="Times New Roman" w:hAnsi="Britannic Bold" w:cs="Times New Roman"/>
          <w:bCs/>
          <w:sz w:val="56"/>
          <w:szCs w:val="64"/>
          <w:lang w:val="es-ES"/>
        </w:rPr>
      </w:pPr>
      <w:r w:rsidRPr="00E22B95">
        <w:rPr>
          <w:noProof/>
          <w:sz w:val="6"/>
          <w:szCs w:val="8"/>
        </w:rPr>
        <w:drawing>
          <wp:anchor distT="0" distB="0" distL="114300" distR="114300" simplePos="0" relativeHeight="251659264" behindDoc="0" locked="0" layoutInCell="1" allowOverlap="1" wp14:anchorId="5695C9F0" wp14:editId="4B70CEAF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695450" cy="763270"/>
            <wp:effectExtent l="0" t="0" r="0" b="0"/>
            <wp:wrapSquare wrapText="bothSides"/>
            <wp:docPr id="1" name="Picture 1" descr="X:\Office\ACLU logos and templates\2c_alcu_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Office\ACLU logos and templates\2c_alcu_az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2B95">
        <w:rPr>
          <w:rFonts w:ascii="Britannic Bold" w:eastAsia="Times New Roman" w:hAnsi="Britannic Bold" w:cs="Times New Roman"/>
          <w:bCs/>
          <w:sz w:val="52"/>
          <w:szCs w:val="64"/>
          <w:lang w:val="es-ES"/>
        </w:rPr>
        <w:t xml:space="preserve">   </w:t>
      </w:r>
      <w:r w:rsidRPr="00E22B95">
        <w:rPr>
          <w:rFonts w:ascii="Britannic Bold" w:eastAsia="Times New Roman" w:hAnsi="Britannic Bold" w:cs="Times New Roman"/>
          <w:bCs/>
          <w:sz w:val="56"/>
          <w:szCs w:val="64"/>
          <w:lang w:val="es-ES"/>
        </w:rPr>
        <w:t>CONOZCA SUS DERECHOS:</w:t>
      </w:r>
    </w:p>
    <w:p w:rsidR="002801CE" w:rsidRPr="00E22B95" w:rsidRDefault="002801CE" w:rsidP="002801CE">
      <w:pPr>
        <w:autoSpaceDE w:val="0"/>
        <w:autoSpaceDN w:val="0"/>
        <w:adjustRightInd w:val="0"/>
        <w:spacing w:line="240" w:lineRule="auto"/>
        <w:jc w:val="center"/>
        <w:rPr>
          <w:rFonts w:ascii="Britannic Bold" w:hAnsi="Britannic Bold" w:cstheme="minorHAnsi"/>
          <w:bCs/>
          <w:sz w:val="40"/>
          <w:szCs w:val="48"/>
          <w:lang w:val="es-ES"/>
        </w:rPr>
      </w:pPr>
      <w:r>
        <w:rPr>
          <w:rFonts w:ascii="Britannic Bold" w:hAnsi="Britannic Bold" w:cstheme="minorHAnsi"/>
          <w:bCs/>
          <w:sz w:val="40"/>
          <w:szCs w:val="48"/>
          <w:lang w:val="es-ES"/>
        </w:rPr>
        <w:t>Del</w:t>
      </w:r>
      <w:r w:rsidRPr="00E22B95">
        <w:rPr>
          <w:rFonts w:ascii="Britannic Bold" w:hAnsi="Britannic Bold" w:cstheme="minorHAnsi"/>
          <w:bCs/>
          <w:sz w:val="40"/>
          <w:szCs w:val="48"/>
          <w:lang w:val="es-ES"/>
        </w:rPr>
        <w:t xml:space="preserve"> cuidado de la salud relacionado al embarazo en la cárcel</w:t>
      </w:r>
    </w:p>
    <w:p w:rsidR="002801CE" w:rsidRPr="001440FE" w:rsidRDefault="002801CE" w:rsidP="002801CE">
      <w:pPr>
        <w:autoSpaceDE w:val="0"/>
        <w:autoSpaceDN w:val="0"/>
        <w:adjustRightInd w:val="0"/>
        <w:spacing w:before="400" w:line="240" w:lineRule="auto"/>
        <w:rPr>
          <w:rFonts w:ascii="Times New Roman" w:hAnsi="Times New Roman"/>
          <w:i/>
          <w:i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>VERDAD</w:t>
      </w:r>
      <w:r w:rsidRPr="001440FE">
        <w:rPr>
          <w:rFonts w:ascii="Times New Roman" w:hAnsi="Times New Roman"/>
          <w:b/>
          <w:lang w:val="es-ES"/>
        </w:rPr>
        <w:t>:</w:t>
      </w:r>
      <w:r w:rsidRPr="001440FE">
        <w:rPr>
          <w:rFonts w:ascii="Times New Roman" w:hAnsi="Times New Roman"/>
          <w:lang w:val="es-ES"/>
        </w:rPr>
        <w:t xml:space="preserve"> </w:t>
      </w:r>
      <w:r w:rsidRPr="001440FE">
        <w:rPr>
          <w:rFonts w:ascii="Times New Roman" w:hAnsi="Times New Roman"/>
          <w:i/>
          <w:iCs/>
          <w:lang w:val="es-ES"/>
        </w:rPr>
        <w:t>Si usted está embarazada, usted puede elegir tener al bebé O elegir tener un aborto.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>VERDAD</w:t>
      </w:r>
      <w:r w:rsidRPr="001440FE">
        <w:rPr>
          <w:rFonts w:ascii="Times New Roman" w:hAnsi="Times New Roman"/>
          <w:b/>
          <w:lang w:val="es-ES"/>
        </w:rPr>
        <w:t>:</w:t>
      </w:r>
      <w:r w:rsidRPr="001440FE">
        <w:rPr>
          <w:rFonts w:ascii="Times New Roman" w:hAnsi="Times New Roman"/>
          <w:lang w:val="es-ES"/>
        </w:rPr>
        <w:t xml:space="preserve"> </w:t>
      </w:r>
      <w:r w:rsidRPr="001440FE">
        <w:rPr>
          <w:rFonts w:ascii="Times New Roman" w:hAnsi="Times New Roman"/>
          <w:i/>
          <w:iCs/>
          <w:lang w:val="es-ES"/>
        </w:rPr>
        <w:t>Si usted elige tener el bebé, los funcionarios de la prisión deben de atender sus necesidades médicas.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>VERDAD</w:t>
      </w:r>
      <w:r w:rsidRPr="001440FE">
        <w:rPr>
          <w:rFonts w:ascii="Times New Roman" w:hAnsi="Times New Roman"/>
          <w:b/>
          <w:lang w:val="es-ES"/>
        </w:rPr>
        <w:t>:</w:t>
      </w:r>
      <w:r w:rsidRPr="001440FE">
        <w:rPr>
          <w:rFonts w:ascii="Times New Roman" w:hAnsi="Times New Roman"/>
          <w:lang w:val="es-ES"/>
        </w:rPr>
        <w:t xml:space="preserve"> </w:t>
      </w:r>
      <w:r w:rsidRPr="001440FE">
        <w:rPr>
          <w:rFonts w:ascii="Times New Roman" w:hAnsi="Times New Roman"/>
          <w:i/>
          <w:iCs/>
          <w:lang w:val="es-ES"/>
        </w:rPr>
        <w:t xml:space="preserve">Si usted elige tener un aborto, los funcionarios de la prisión deben permitirle obtener un aborto legal.  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 xml:space="preserve">Los funcionarios de la prisión NO PUEDEN: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Forzarle a tener un aborto en contra de su voluntad;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Negarle o retrasar intencionalmente su petición de obtener un aborto;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Forzarle a pagar por adelantado por los servicios de transportación antes de que usted pueda obtener cuidado médico.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 xml:space="preserve">Los funcionarios de la prisión DEBEN: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 xml:space="preserve">• Responder cuando usted les pida cuidado médico;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Proveerle cuidado prenatal y de obstetricia durante su embarazo;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Proveerle cuidado médico después de su embarazo (cuidado de posparto);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 xml:space="preserve">• Permitirle recibir servicios de aborto a tiempo y en forma legal en una clínica fuera de la prisión. 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 xml:space="preserve">Si usted no está recibiendo el cuidado médico que necesita debe de: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Pedirle a otro personal médico o funcionarios que le ayuden.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Escriba todo lo que suceda. Ponga TODAS sus peticiones para obtener cuidado médico por escrito y mantenga una copia de todas sus peticiones.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>• Haga y mantenga una lista de las personas con las que usted hable o les pide ayuda. Escriba lo que le han dicho y las fechas y horas cuando usted ha hablado con ellos.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es-ES"/>
        </w:rPr>
      </w:pPr>
      <w:r w:rsidRPr="001440FE">
        <w:rPr>
          <w:rFonts w:ascii="Times New Roman" w:hAnsi="Times New Roman"/>
          <w:lang w:val="es-ES"/>
        </w:rPr>
        <w:t xml:space="preserve">• Presente una queja. </w:t>
      </w:r>
      <w:r w:rsidRPr="001440FE">
        <w:rPr>
          <w:rFonts w:ascii="Times New Roman" w:hAnsi="Times New Roman"/>
          <w:b/>
          <w:u w:val="single"/>
          <w:lang w:val="es-ES"/>
        </w:rPr>
        <w:t>Es muy importante que usted presente todas las apelaciones que usted está permitida en el sistema de quejas. También es importante que usted cumpla todas las reglas y las fechas límite del sistema de quejas.</w:t>
      </w:r>
      <w:r w:rsidRPr="001440FE">
        <w:rPr>
          <w:rFonts w:ascii="Times New Roman" w:hAnsi="Times New Roman"/>
          <w:lang w:val="es-ES"/>
        </w:rPr>
        <w:t xml:space="preserve"> Estas reglas y fechas límite están usualmente por escrito en el manual del interno o deben estar disponibles en la biblioteca. Si los funcionarios no le dan las formas para presentar una queja o no le permiten presentar una apelación o queja, usted debe contactar inmediatamente a su abogado o a la ACLU (vea la información que está abajo). Lleve un registro de sus intentos de presentar una queja (con los nombres de las personas involucradas, las fechas y horas).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bCs/>
          <w:lang w:val="es-ES"/>
        </w:rPr>
      </w:pPr>
      <w:r w:rsidRPr="001440FE">
        <w:rPr>
          <w:rFonts w:ascii="Times New Roman" w:hAnsi="Times New Roman"/>
          <w:b/>
          <w:bCs/>
          <w:lang w:val="es-ES"/>
        </w:rPr>
        <w:t xml:space="preserve">Si </w:t>
      </w:r>
      <w:proofErr w:type="spellStart"/>
      <w:r w:rsidRPr="001440FE">
        <w:rPr>
          <w:rFonts w:ascii="Times New Roman" w:hAnsi="Times New Roman"/>
          <w:b/>
          <w:bCs/>
          <w:lang w:val="es-ES"/>
        </w:rPr>
        <w:t>aún</w:t>
      </w:r>
      <w:proofErr w:type="spellEnd"/>
      <w:r w:rsidRPr="001440FE">
        <w:rPr>
          <w:rFonts w:ascii="Times New Roman" w:hAnsi="Times New Roman"/>
          <w:b/>
          <w:bCs/>
          <w:lang w:val="es-ES"/>
        </w:rPr>
        <w:t xml:space="preserve"> así le dicen que usted (1) no puede tener un aborto; o que (2) usted tiene que tener un aborto; o (3) si usted no recibe el cuidado médico que usted necesita, contacte a su abogado o a la ACLU inmediatamente.  </w:t>
      </w:r>
    </w:p>
    <w:p w:rsidR="002801CE" w:rsidRPr="001440FE" w:rsidRDefault="002801CE" w:rsidP="002801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lang w:val="es-ES"/>
        </w:rPr>
      </w:pPr>
      <w:r w:rsidRPr="001440FE">
        <w:rPr>
          <w:rFonts w:ascii="Times New Roman" w:hAnsi="Times New Roman"/>
          <w:bCs/>
          <w:lang w:val="es-ES"/>
        </w:rPr>
        <w:t xml:space="preserve">¡Actúe rápidamente! El cuidado prenatal temprano es importante para que usted tenga un embarazo saludable y a un bebé saludable. Si usted decide tener un aborto, también es importante que usted actúe rápidamente. Entre más tiempo pase, más difícil será que usted encuentre un doctor que esté disponible a proveerle ese servicio. 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  <w:sectPr w:rsidR="002801CE" w:rsidRPr="001440FE" w:rsidSect="002801CE">
          <w:pgSz w:w="12240" w:h="15840"/>
          <w:pgMar w:top="1080" w:right="1080" w:bottom="288" w:left="1080" w:header="720" w:footer="720" w:gutter="0"/>
          <w:cols w:space="720"/>
          <w:docGrid w:linePitch="360"/>
        </w:sectPr>
      </w:pP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  <w:r w:rsidRPr="001440FE">
        <w:rPr>
          <w:rFonts w:ascii="Times New Roman" w:hAnsi="Times New Roman" w:cs="Times New Roman"/>
          <w:b/>
          <w:bCs/>
          <w:lang w:val="es-ES"/>
        </w:rPr>
        <w:lastRenderedPageBreak/>
        <w:t xml:space="preserve">Unión Americana de Libertades Civiles de Arizona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  <w:r w:rsidRPr="001440FE">
        <w:rPr>
          <w:rFonts w:ascii="Times New Roman" w:hAnsi="Times New Roman" w:cs="Times New Roman"/>
          <w:b/>
          <w:bCs/>
          <w:lang w:val="es-ES"/>
        </w:rPr>
        <w:t xml:space="preserve">Correo Legal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  <w:r w:rsidRPr="001440FE">
        <w:rPr>
          <w:rFonts w:ascii="Times New Roman" w:hAnsi="Times New Roman" w:cs="Times New Roman"/>
          <w:b/>
          <w:bCs/>
          <w:lang w:val="es-ES"/>
        </w:rPr>
        <w:t xml:space="preserve">P.O. Box 17148 </w:t>
      </w: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  <w:r w:rsidRPr="001440FE">
        <w:rPr>
          <w:rFonts w:ascii="Times New Roman" w:hAnsi="Times New Roman" w:cs="Times New Roman"/>
          <w:b/>
          <w:bCs/>
          <w:lang w:val="es-ES"/>
        </w:rPr>
        <w:t>Phoenix, AZ 85011</w:t>
      </w:r>
    </w:p>
    <w:p w:rsidR="002801C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  <w:r w:rsidRPr="001440FE">
        <w:rPr>
          <w:rFonts w:ascii="Times New Roman" w:hAnsi="Times New Roman" w:cs="Times New Roman"/>
          <w:b/>
          <w:bCs/>
          <w:lang w:val="es-ES"/>
        </w:rPr>
        <w:t>acluaz.org</w:t>
      </w:r>
    </w:p>
    <w:p w:rsidR="002801C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</w:p>
    <w:p w:rsidR="002801CE" w:rsidRPr="001440FE" w:rsidRDefault="002801CE" w:rsidP="0028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</w:p>
    <w:p w:rsidR="002801CE" w:rsidRPr="00E22B95" w:rsidRDefault="002801CE" w:rsidP="002801C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E22B95">
        <w:rPr>
          <w:rFonts w:ascii="Times New Roman" w:hAnsi="Times New Roman" w:cs="Times New Roman"/>
          <w:b/>
          <w:bCs/>
          <w:sz w:val="36"/>
          <w:szCs w:val="36"/>
          <w:lang w:val="es-ES"/>
        </w:rPr>
        <w:lastRenderedPageBreak/>
        <w:t>(602) 650-1854</w:t>
      </w:r>
      <w:r w:rsidRPr="00E22B95">
        <w:rPr>
          <w:rFonts w:ascii="Times New Roman" w:hAnsi="Times New Roman" w:cs="Times New Roman"/>
          <w:b/>
          <w:bCs/>
          <w:lang w:val="es-ES"/>
        </w:rPr>
        <w:t>*</w:t>
      </w:r>
    </w:p>
    <w:p w:rsidR="002801CE" w:rsidRDefault="002801CE" w:rsidP="002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E22B95">
        <w:rPr>
          <w:rFonts w:ascii="Times New Roman" w:hAnsi="Times New Roman" w:cs="Times New Roman"/>
          <w:b/>
          <w:bCs/>
          <w:sz w:val="20"/>
          <w:szCs w:val="20"/>
          <w:lang w:val="es-ES"/>
        </w:rPr>
        <w:t>*Por el momento, no podemos aceptar llamadas por cobrar. Si usted no nos puede contactar por teléfono,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por favor escrí</w:t>
      </w:r>
      <w:r w:rsidRPr="00E22B95">
        <w:rPr>
          <w:rFonts w:ascii="Times New Roman" w:hAnsi="Times New Roman" w:cs="Times New Roman"/>
          <w:b/>
          <w:bCs/>
          <w:sz w:val="20"/>
          <w:szCs w:val="20"/>
          <w:lang w:val="es-ES"/>
        </w:rPr>
        <w:t>banos o pídale a un amigo o miembro de su famil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ia que llame a nuestra oficina.</w:t>
      </w:r>
    </w:p>
    <w:p w:rsidR="001060FB" w:rsidRPr="002801CE" w:rsidRDefault="002801CE" w:rsidP="002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*</w:t>
      </w:r>
      <w:r w:rsidRPr="00B03C4C">
        <w:rPr>
          <w:rFonts w:ascii="Times New Roman" w:hAnsi="Times New Roman" w:cs="Times New Roman"/>
          <w:b/>
          <w:bCs/>
          <w:sz w:val="20"/>
          <w:szCs w:val="20"/>
          <w:lang w:val="es-ES"/>
        </w:rPr>
        <w:t>La ACLU de Arizona no puede proveer asistencia médica de emergencia.</w:t>
      </w:r>
      <w:bookmarkStart w:id="0" w:name="_GoBack"/>
      <w:bookmarkEnd w:id="0"/>
    </w:p>
    <w:sectPr w:rsidR="001060FB" w:rsidRPr="002801CE" w:rsidSect="004B532B">
      <w:type w:val="continuous"/>
      <w:pgSz w:w="12240" w:h="15840"/>
      <w:pgMar w:top="108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CE"/>
    <w:rsid w:val="002801CE"/>
    <w:rsid w:val="00930817"/>
    <w:rsid w:val="00E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Blons</dc:creator>
  <cp:lastModifiedBy>Samantha Blons</cp:lastModifiedBy>
  <cp:revision>1</cp:revision>
  <dcterms:created xsi:type="dcterms:W3CDTF">2010-12-14T23:44:00Z</dcterms:created>
  <dcterms:modified xsi:type="dcterms:W3CDTF">2010-12-14T23:44:00Z</dcterms:modified>
</cp:coreProperties>
</file>